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EA9BD" w14:textId="77777777" w:rsidR="00C06F9B" w:rsidRPr="000F0536" w:rsidRDefault="00C06F9B" w:rsidP="002B31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</w:rPr>
        <w:t>Government College of Technology; Coimbatore – 641 013.</w:t>
      </w:r>
    </w:p>
    <w:p w14:paraId="06B29DA4" w14:textId="77777777" w:rsidR="002B31AA" w:rsidRPr="000F0536" w:rsidRDefault="00C06F9B" w:rsidP="002B31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</w:rPr>
        <w:t xml:space="preserve">Department of Civil Engineering (Structural Engineering) </w:t>
      </w:r>
    </w:p>
    <w:p w14:paraId="0D565839" w14:textId="77777777" w:rsidR="009E0679" w:rsidRPr="000F0536" w:rsidRDefault="009E0679" w:rsidP="003D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t>STRENGTH OF MATERIALS LABORATORY</w:t>
      </w:r>
    </w:p>
    <w:p w14:paraId="44834CA9" w14:textId="77777777"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20D3F2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Computerised Universal Testing Machine - 100 T</w:t>
      </w:r>
    </w:p>
    <w:p w14:paraId="126FE1FA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compression testing machine - 300 T</w:t>
      </w:r>
    </w:p>
    <w:p w14:paraId="693CFF6C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Self straining loading frame – 50 T</w:t>
      </w:r>
    </w:p>
    <w:p w14:paraId="641FB6A3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Brinell hardness testing machine</w:t>
      </w:r>
    </w:p>
    <w:p w14:paraId="2FAE7457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Rockwell hardness testing machine</w:t>
      </w:r>
    </w:p>
    <w:p w14:paraId="52B20160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Torsion testing machine – 200kgm</w:t>
      </w:r>
    </w:p>
    <w:p w14:paraId="11EB9C90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Pendulum Impact Testing Machine </w:t>
      </w:r>
    </w:p>
    <w:p w14:paraId="16E20E3E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Hydraulically Operated Universal Testing Machine – 50,000 lbs</w:t>
      </w:r>
    </w:p>
    <w:p w14:paraId="79491066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Vickers Hardness Testing Machine</w:t>
      </w:r>
    </w:p>
    <w:p w14:paraId="03071BE2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Wood testing machine</w:t>
      </w:r>
    </w:p>
    <w:p w14:paraId="42C5661F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Longitudinal compressometer</w:t>
      </w:r>
    </w:p>
    <w:p w14:paraId="29EB95DF" w14:textId="77777777"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Length compartor apparatus</w:t>
      </w:r>
    </w:p>
    <w:p w14:paraId="4DE157FD" w14:textId="77777777" w:rsidR="009E0679" w:rsidRPr="000F0536" w:rsidRDefault="009E0679" w:rsidP="003D4228">
      <w:pPr>
        <w:pStyle w:val="NoSpacing"/>
        <w:numPr>
          <w:ilvl w:val="0"/>
          <w:numId w:val="2"/>
        </w:numPr>
        <w:spacing w:line="360" w:lineRule="auto"/>
      </w:pPr>
      <w:r w:rsidRPr="000F0536">
        <w:t>Lateral extensometer</w:t>
      </w:r>
    </w:p>
    <w:p w14:paraId="58F965CB" w14:textId="77777777" w:rsidR="009E0679" w:rsidRPr="000F0536" w:rsidRDefault="009E0679" w:rsidP="003D4228">
      <w:pPr>
        <w:pStyle w:val="NoSpacing"/>
        <w:numPr>
          <w:ilvl w:val="0"/>
          <w:numId w:val="2"/>
        </w:numPr>
        <w:spacing w:line="360" w:lineRule="auto"/>
      </w:pPr>
      <w:r w:rsidRPr="000F0536">
        <w:t>Digital flexure testing machine</w:t>
      </w:r>
    </w:p>
    <w:p w14:paraId="72C2F143" w14:textId="77777777"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AE9359" w14:textId="77777777" w:rsidR="009E0679" w:rsidRPr="000F0536" w:rsidRDefault="009E0679" w:rsidP="003D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t>CONCRETE LABORATORY</w:t>
      </w:r>
    </w:p>
    <w:p w14:paraId="3357887C" w14:textId="77777777"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1BDE01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permeability apparatus (As per IS Std)</w:t>
      </w:r>
    </w:p>
    <w:p w14:paraId="0820A7DB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impermeability apparatus (As per DIN Std)</w:t>
      </w:r>
    </w:p>
    <w:p w14:paraId="67D427B7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Accelerated curing tank</w:t>
      </w:r>
    </w:p>
    <w:p w14:paraId="5104894C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core cutter</w:t>
      </w:r>
    </w:p>
    <w:p w14:paraId="3613FF14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P</w:t>
      </w:r>
      <w:r w:rsidR="00252871" w:rsidRPr="000F0536">
        <w:rPr>
          <w:rFonts w:ascii="Times New Roman" w:hAnsi="Times New Roman" w:cs="Times New Roman"/>
          <w:sz w:val="24"/>
          <w:szCs w:val="24"/>
        </w:rPr>
        <w:t>an mixer</w:t>
      </w:r>
    </w:p>
    <w:p w14:paraId="382D6D45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Self compacting concrete test apparatus</w:t>
      </w:r>
    </w:p>
    <w:p w14:paraId="41C5C316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Autoclave</w:t>
      </w:r>
    </w:p>
    <w:p w14:paraId="5ADA06B8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Jaw crusher</w:t>
      </w:r>
    </w:p>
    <w:p w14:paraId="7940B7FA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Pulveriser</w:t>
      </w:r>
    </w:p>
    <w:p w14:paraId="42DEEAAE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Buoyancy balance</w:t>
      </w:r>
    </w:p>
    <w:p w14:paraId="7CDDEE99" w14:textId="77777777" w:rsidR="009E0679" w:rsidRPr="000F0536" w:rsidRDefault="00252871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Needle</w:t>
      </w:r>
      <w:r w:rsidR="009E0679" w:rsidRPr="000F0536">
        <w:rPr>
          <w:rFonts w:ascii="Times New Roman" w:hAnsi="Times New Roman" w:cs="Times New Roman"/>
          <w:sz w:val="24"/>
          <w:szCs w:val="24"/>
        </w:rPr>
        <w:t xml:space="preserve"> Vibrator</w:t>
      </w:r>
    </w:p>
    <w:p w14:paraId="6917582B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Motorized Sand Siever</w:t>
      </w:r>
    </w:p>
    <w:p w14:paraId="3F9E5BBD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Vibrating machine for cement mortar cube</w:t>
      </w:r>
    </w:p>
    <w:p w14:paraId="39322DA3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Lechatlier’s apparatus</w:t>
      </w:r>
    </w:p>
    <w:p w14:paraId="550DA719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Rebar locator</w:t>
      </w:r>
    </w:p>
    <w:p w14:paraId="07D03E9B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lastRenderedPageBreak/>
        <w:t>Silver Schmidt rebound hammer</w:t>
      </w:r>
    </w:p>
    <w:p w14:paraId="5AFE6F96" w14:textId="77777777"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Ultrasonic Pulse Velocity Concrete Testing Apparatus</w:t>
      </w:r>
    </w:p>
    <w:p w14:paraId="6E0BBEEE" w14:textId="77777777" w:rsidR="002B31AA" w:rsidRPr="000F0536" w:rsidRDefault="00252871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Scanner with corrosion analyzer</w:t>
      </w:r>
    </w:p>
    <w:p w14:paraId="53A8B0D0" w14:textId="77777777"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993FB40" w14:textId="77777777" w:rsidR="009E0679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  <w:u w:val="single"/>
        </w:rPr>
        <w:t>STRUCTURAL DYNAMICS LABORATORY</w:t>
      </w:r>
    </w:p>
    <w:p w14:paraId="0D1A7801" w14:textId="77777777"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7A8937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Loading Frame - 50 T</w:t>
      </w:r>
    </w:p>
    <w:p w14:paraId="36EEEE6E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Loading Frame - 100 T</w:t>
      </w:r>
    </w:p>
    <w:p w14:paraId="073DB793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Strong floor with 100 reaction points</w:t>
      </w:r>
    </w:p>
    <w:p w14:paraId="65B82C0F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Hydraulic power packs</w:t>
      </w:r>
    </w:p>
    <w:p w14:paraId="657F3B5A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16 Channel data acquisition systems</w:t>
      </w:r>
    </w:p>
    <w:p w14:paraId="5D14C7DB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strain meter</w:t>
      </w:r>
    </w:p>
    <w:p w14:paraId="01440670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load meter</w:t>
      </w:r>
    </w:p>
    <w:p w14:paraId="29B79D0D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displacement meter</w:t>
      </w:r>
    </w:p>
    <w:p w14:paraId="0410D591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LVDT</w:t>
      </w:r>
    </w:p>
    <w:p w14:paraId="14DDD27D" w14:textId="77777777"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 cells</w:t>
      </w:r>
    </w:p>
    <w:p w14:paraId="1CE0C716" w14:textId="77777777"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4265A0" w14:textId="77777777" w:rsidR="009E0679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  <w:u w:val="single"/>
        </w:rPr>
        <w:t>COMPUTER LABORATORY</w:t>
      </w:r>
    </w:p>
    <w:p w14:paraId="6C41B062" w14:textId="77777777"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88E6C" w14:textId="77777777" w:rsidR="003D4228" w:rsidRPr="000F0536" w:rsidRDefault="003D4228" w:rsidP="003D422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</w:t>
      </w:r>
      <w:r w:rsidR="009E0679" w:rsidRPr="000F0536">
        <w:rPr>
          <w:rFonts w:ascii="Times New Roman" w:hAnsi="Times New Roman" w:cs="Times New Roman"/>
          <w:sz w:val="24"/>
          <w:szCs w:val="24"/>
        </w:rPr>
        <w:t xml:space="preserve">ystems with essential </w:t>
      </w:r>
      <w:r w:rsidR="000F0536">
        <w:rPr>
          <w:rFonts w:ascii="Times New Roman" w:hAnsi="Times New Roman" w:cs="Times New Roman"/>
          <w:sz w:val="24"/>
          <w:szCs w:val="24"/>
        </w:rPr>
        <w:t>soft</w:t>
      </w:r>
      <w:r w:rsidR="000F0536" w:rsidRPr="000F0536">
        <w:rPr>
          <w:rFonts w:ascii="Times New Roman" w:hAnsi="Times New Roman" w:cs="Times New Roman"/>
          <w:sz w:val="24"/>
          <w:szCs w:val="24"/>
        </w:rPr>
        <w:t>wares</w:t>
      </w:r>
      <w:r w:rsidR="009E0679" w:rsidRPr="000F0536">
        <w:rPr>
          <w:rFonts w:ascii="Times New Roman" w:hAnsi="Times New Roman" w:cs="Times New Roman"/>
          <w:sz w:val="24"/>
          <w:szCs w:val="24"/>
        </w:rPr>
        <w:t xml:space="preserve"> like </w:t>
      </w:r>
    </w:p>
    <w:p w14:paraId="5C1C9196" w14:textId="77777777" w:rsidR="003D4228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Autocadd,</w:t>
      </w:r>
    </w:p>
    <w:p w14:paraId="4F0A04DA" w14:textId="77777777" w:rsidR="003D4228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Staad Pro, </w:t>
      </w:r>
    </w:p>
    <w:p w14:paraId="4E690579" w14:textId="77777777" w:rsidR="009E0679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ANSYS and ABAQUS.</w:t>
      </w:r>
    </w:p>
    <w:p w14:paraId="2E03CA7A" w14:textId="77777777" w:rsidR="002B31AA" w:rsidRPr="000F0536" w:rsidRDefault="003D4228" w:rsidP="003D4228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W</w:t>
      </w:r>
      <w:r w:rsidR="00252871" w:rsidRPr="000F0536">
        <w:rPr>
          <w:rFonts w:ascii="Times New Roman" w:eastAsia="Times New Roman" w:hAnsi="Times New Roman" w:cs="Times New Roman"/>
          <w:color w:val="000000"/>
          <w:sz w:val="24"/>
          <w:szCs w:val="24"/>
        </w:rPr>
        <w:t>ork station with TFT monitor</w:t>
      </w:r>
    </w:p>
    <w:p w14:paraId="627B63CA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B02270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25E54D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DA80CF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8C43C3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108361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8CFD86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E6DCFE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B8B18C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802752" w14:textId="77777777" w:rsidR="002B31AA" w:rsidRPr="000F0536" w:rsidRDefault="002B31AA" w:rsidP="002B31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t>Details of advanced equipment and field of expertise</w:t>
      </w:r>
    </w:p>
    <w:p w14:paraId="20713801" w14:textId="77777777"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1. Field of expertise: Structural Engineering</w:t>
      </w:r>
    </w:p>
    <w:p w14:paraId="327E2F38" w14:textId="77777777"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lastRenderedPageBreak/>
        <w:t xml:space="preserve">2. Advanced equipment for consultancy services: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3757"/>
        <w:gridCol w:w="4457"/>
      </w:tblGrid>
      <w:tr w:rsidR="002B31AA" w:rsidRPr="000F0536" w14:paraId="05CB0E64" w14:textId="77777777" w:rsidTr="002D5DB3">
        <w:trPr>
          <w:trHeight w:val="834"/>
        </w:trPr>
        <w:tc>
          <w:tcPr>
            <w:tcW w:w="817" w:type="dxa"/>
            <w:vAlign w:val="center"/>
          </w:tcPr>
          <w:p w14:paraId="2DE63B4E" w14:textId="77777777"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3827" w:type="dxa"/>
            <w:vAlign w:val="center"/>
          </w:tcPr>
          <w:p w14:paraId="747DEF82" w14:textId="77777777"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Name of the equipment*/Software</w:t>
            </w:r>
          </w:p>
        </w:tc>
        <w:tc>
          <w:tcPr>
            <w:tcW w:w="4598" w:type="dxa"/>
            <w:vAlign w:val="center"/>
          </w:tcPr>
          <w:p w14:paraId="1E5A35B4" w14:textId="77777777"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Scope or short description</w:t>
            </w:r>
          </w:p>
        </w:tc>
      </w:tr>
      <w:tr w:rsidR="002B31AA" w:rsidRPr="000F0536" w14:paraId="3821F116" w14:textId="77777777" w:rsidTr="002D5DB3">
        <w:trPr>
          <w:trHeight w:val="980"/>
        </w:trPr>
        <w:tc>
          <w:tcPr>
            <w:tcW w:w="817" w:type="dxa"/>
            <w:vAlign w:val="center"/>
          </w:tcPr>
          <w:p w14:paraId="59F3B731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vAlign w:val="center"/>
          </w:tcPr>
          <w:p w14:paraId="75C7BAB9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Computerised Universal Testing Machine of 100T capacity</w:t>
            </w:r>
          </w:p>
        </w:tc>
        <w:tc>
          <w:tcPr>
            <w:tcW w:w="4598" w:type="dxa"/>
            <w:vAlign w:val="center"/>
          </w:tcPr>
          <w:p w14:paraId="0A5348F1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determine the tensile strength and stress-strain curve of steel specimens.</w:t>
            </w:r>
          </w:p>
        </w:tc>
      </w:tr>
      <w:tr w:rsidR="002B31AA" w:rsidRPr="000F0536" w14:paraId="2D09414D" w14:textId="77777777" w:rsidTr="002D5DB3">
        <w:trPr>
          <w:trHeight w:val="980"/>
        </w:trPr>
        <w:tc>
          <w:tcPr>
            <w:tcW w:w="817" w:type="dxa"/>
            <w:vAlign w:val="center"/>
          </w:tcPr>
          <w:p w14:paraId="092AA0ED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vAlign w:val="center"/>
          </w:tcPr>
          <w:p w14:paraId="436C65F6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Digital Compression Testing Machine of 300T capacity</w:t>
            </w:r>
          </w:p>
        </w:tc>
        <w:tc>
          <w:tcPr>
            <w:tcW w:w="4598" w:type="dxa"/>
            <w:vAlign w:val="center"/>
          </w:tcPr>
          <w:p w14:paraId="30905B3F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determine the compressive strength of concrete specimens.</w:t>
            </w:r>
          </w:p>
        </w:tc>
      </w:tr>
      <w:tr w:rsidR="002B31AA" w:rsidRPr="000F0536" w14:paraId="3B7E2342" w14:textId="77777777" w:rsidTr="002D5DB3">
        <w:tc>
          <w:tcPr>
            <w:tcW w:w="817" w:type="dxa"/>
            <w:vAlign w:val="center"/>
          </w:tcPr>
          <w:p w14:paraId="571AF067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14:paraId="3F85798F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Rebound Hammer</w:t>
            </w:r>
          </w:p>
        </w:tc>
        <w:tc>
          <w:tcPr>
            <w:tcW w:w="4598" w:type="dxa"/>
            <w:vAlign w:val="center"/>
          </w:tcPr>
          <w:p w14:paraId="7E952A21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 xml:space="preserve">Used to </w:t>
            </w:r>
            <w:r w:rsidRPr="000F0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determine the uniformity of concrete quality and determine non-destructive compressive strength of concrete</w:t>
            </w:r>
          </w:p>
        </w:tc>
      </w:tr>
      <w:tr w:rsidR="002B31AA" w:rsidRPr="000F0536" w14:paraId="594AD083" w14:textId="77777777" w:rsidTr="002D5DB3">
        <w:trPr>
          <w:trHeight w:val="856"/>
        </w:trPr>
        <w:tc>
          <w:tcPr>
            <w:tcW w:w="817" w:type="dxa"/>
            <w:vAlign w:val="center"/>
          </w:tcPr>
          <w:p w14:paraId="711B6AC6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vAlign w:val="center"/>
          </w:tcPr>
          <w:p w14:paraId="43DC18ED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Rebar locator</w:t>
            </w:r>
          </w:p>
        </w:tc>
        <w:tc>
          <w:tcPr>
            <w:tcW w:w="4598" w:type="dxa"/>
            <w:vAlign w:val="center"/>
          </w:tcPr>
          <w:p w14:paraId="6DB5249F" w14:textId="77777777" w:rsidR="002B31AA" w:rsidRPr="000F0536" w:rsidRDefault="002B31AA" w:rsidP="002D5D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Location, orientation of reinforcing bars and to determine the bar diameter with concrete cover depth.</w:t>
            </w:r>
          </w:p>
        </w:tc>
      </w:tr>
      <w:tr w:rsidR="00E61EB0" w:rsidRPr="000F0536" w14:paraId="3188BDDB" w14:textId="77777777" w:rsidTr="002D5DB3">
        <w:trPr>
          <w:trHeight w:val="868"/>
        </w:trPr>
        <w:tc>
          <w:tcPr>
            <w:tcW w:w="817" w:type="dxa"/>
            <w:vAlign w:val="center"/>
          </w:tcPr>
          <w:p w14:paraId="262E08E2" w14:textId="77777777" w:rsidR="00E61EB0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14:paraId="4F179107" w14:textId="77777777" w:rsidR="00E61EB0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Concrete Corrosion Analyser</w:t>
            </w:r>
          </w:p>
        </w:tc>
        <w:tc>
          <w:tcPr>
            <w:tcW w:w="4598" w:type="dxa"/>
            <w:vAlign w:val="center"/>
          </w:tcPr>
          <w:p w14:paraId="5623ABF5" w14:textId="77777777" w:rsidR="00E61EB0" w:rsidRPr="000F0536" w:rsidRDefault="00E61EB0" w:rsidP="002D5D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estimate Corrosion rate of concrete</w:t>
            </w:r>
          </w:p>
        </w:tc>
      </w:tr>
      <w:tr w:rsidR="002B31AA" w:rsidRPr="000F0536" w14:paraId="0E29180C" w14:textId="77777777" w:rsidTr="002D5DB3">
        <w:trPr>
          <w:trHeight w:val="976"/>
        </w:trPr>
        <w:tc>
          <w:tcPr>
            <w:tcW w:w="817" w:type="dxa"/>
            <w:vAlign w:val="center"/>
          </w:tcPr>
          <w:p w14:paraId="65E84AF4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14:paraId="1B906F06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Accelerated Curing Tank</w:t>
            </w:r>
          </w:p>
        </w:tc>
        <w:tc>
          <w:tcPr>
            <w:tcW w:w="4598" w:type="dxa"/>
            <w:vAlign w:val="center"/>
          </w:tcPr>
          <w:p w14:paraId="0F0000BD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accelerate the time required for curing of concrete.</w:t>
            </w:r>
          </w:p>
        </w:tc>
      </w:tr>
      <w:tr w:rsidR="002B31AA" w:rsidRPr="000F0536" w14:paraId="7F537789" w14:textId="77777777" w:rsidTr="002D5DB3">
        <w:trPr>
          <w:trHeight w:val="1128"/>
        </w:trPr>
        <w:tc>
          <w:tcPr>
            <w:tcW w:w="817" w:type="dxa"/>
            <w:vAlign w:val="center"/>
          </w:tcPr>
          <w:p w14:paraId="598C3F7A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746C1138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Permeability Apparatus</w:t>
            </w:r>
          </w:p>
        </w:tc>
        <w:tc>
          <w:tcPr>
            <w:tcW w:w="4598" w:type="dxa"/>
            <w:vAlign w:val="center"/>
          </w:tcPr>
          <w:p w14:paraId="70DD92BE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ability to resist the flow of water through the concrete under controlled pressure as per Indian Standard.</w:t>
            </w:r>
          </w:p>
        </w:tc>
      </w:tr>
      <w:tr w:rsidR="002B31AA" w:rsidRPr="000F0536" w14:paraId="091E4395" w14:textId="77777777" w:rsidTr="002D5DB3">
        <w:trPr>
          <w:trHeight w:val="1139"/>
        </w:trPr>
        <w:tc>
          <w:tcPr>
            <w:tcW w:w="817" w:type="dxa"/>
            <w:vAlign w:val="center"/>
          </w:tcPr>
          <w:p w14:paraId="401DADFE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4DA8C06A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Impermeability Apparatus</w:t>
            </w:r>
          </w:p>
        </w:tc>
        <w:tc>
          <w:tcPr>
            <w:tcW w:w="4598" w:type="dxa"/>
            <w:vAlign w:val="center"/>
          </w:tcPr>
          <w:p w14:paraId="5DEA85DC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ability to resist the flow of water through the concrete under controlled pressure as per DIN Standard.</w:t>
            </w:r>
          </w:p>
        </w:tc>
      </w:tr>
      <w:tr w:rsidR="002B31AA" w:rsidRPr="000F0536" w14:paraId="0AFBA085" w14:textId="77777777" w:rsidTr="002D5DB3">
        <w:trPr>
          <w:trHeight w:val="1100"/>
        </w:trPr>
        <w:tc>
          <w:tcPr>
            <w:tcW w:w="817" w:type="dxa"/>
            <w:vAlign w:val="center"/>
          </w:tcPr>
          <w:p w14:paraId="69136BDD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291DFB17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Pan Mixer</w:t>
            </w:r>
          </w:p>
        </w:tc>
        <w:tc>
          <w:tcPr>
            <w:tcW w:w="4598" w:type="dxa"/>
            <w:vAlign w:val="center"/>
          </w:tcPr>
          <w:p w14:paraId="7E367A38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homogeneously combine cement, aggregate such as sand or gravel, and water to form concrete.</w:t>
            </w:r>
          </w:p>
        </w:tc>
      </w:tr>
      <w:tr w:rsidR="002B31AA" w:rsidRPr="000F0536" w14:paraId="7C5BA4B6" w14:textId="77777777" w:rsidTr="002D5DB3">
        <w:trPr>
          <w:trHeight w:val="1394"/>
        </w:trPr>
        <w:tc>
          <w:tcPr>
            <w:tcW w:w="817" w:type="dxa"/>
            <w:vAlign w:val="center"/>
          </w:tcPr>
          <w:p w14:paraId="7249D0A0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14D580D0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Concrete Core Cutter</w:t>
            </w:r>
          </w:p>
        </w:tc>
        <w:tc>
          <w:tcPr>
            <w:tcW w:w="4598" w:type="dxa"/>
            <w:vAlign w:val="center"/>
          </w:tcPr>
          <w:p w14:paraId="5DBB7A9C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remove a cylinder of in-situ concrete. Core drilled concrete are tested to determine actual compressive strength.</w:t>
            </w:r>
          </w:p>
        </w:tc>
      </w:tr>
      <w:tr w:rsidR="002B31AA" w:rsidRPr="000F0536" w14:paraId="61B0E0B9" w14:textId="77777777" w:rsidTr="002D5DB3">
        <w:trPr>
          <w:trHeight w:val="1356"/>
        </w:trPr>
        <w:tc>
          <w:tcPr>
            <w:tcW w:w="817" w:type="dxa"/>
            <w:vAlign w:val="center"/>
          </w:tcPr>
          <w:p w14:paraId="62CAC57D" w14:textId="77777777"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1807317E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Staad Pro</w:t>
            </w:r>
          </w:p>
        </w:tc>
        <w:tc>
          <w:tcPr>
            <w:tcW w:w="4598" w:type="dxa"/>
            <w:vAlign w:val="center"/>
          </w:tcPr>
          <w:p w14:paraId="67026385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>Used to model and analyse the 2 and 3 dimensional structures.</w:t>
            </w:r>
          </w:p>
        </w:tc>
      </w:tr>
      <w:tr w:rsidR="002B31AA" w:rsidRPr="000F0536" w14:paraId="51025BAA" w14:textId="77777777" w:rsidTr="002D5DB3">
        <w:trPr>
          <w:trHeight w:val="1131"/>
        </w:trPr>
        <w:tc>
          <w:tcPr>
            <w:tcW w:w="817" w:type="dxa"/>
            <w:vAlign w:val="center"/>
          </w:tcPr>
          <w:p w14:paraId="59A9F944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61EB0" w:rsidRPr="000F0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68CC7A4C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Abaqus</w:t>
            </w:r>
          </w:p>
        </w:tc>
        <w:tc>
          <w:tcPr>
            <w:tcW w:w="4598" w:type="dxa"/>
            <w:vMerge w:val="restart"/>
            <w:vAlign w:val="center"/>
          </w:tcPr>
          <w:p w14:paraId="077C9239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>Used for Finite element modelling and simulating the behaviour of various structural elements</w:t>
            </w:r>
          </w:p>
        </w:tc>
      </w:tr>
      <w:tr w:rsidR="002B31AA" w:rsidRPr="000F0536" w14:paraId="6EF6E201" w14:textId="77777777" w:rsidTr="002D5DB3">
        <w:trPr>
          <w:trHeight w:val="967"/>
        </w:trPr>
        <w:tc>
          <w:tcPr>
            <w:tcW w:w="817" w:type="dxa"/>
            <w:vAlign w:val="center"/>
          </w:tcPr>
          <w:p w14:paraId="6283631F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1EB0" w:rsidRPr="000F0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14:paraId="657E7859" w14:textId="77777777"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Ansys</w:t>
            </w:r>
          </w:p>
        </w:tc>
        <w:tc>
          <w:tcPr>
            <w:tcW w:w="4598" w:type="dxa"/>
            <w:vMerge/>
          </w:tcPr>
          <w:p w14:paraId="3FDBD13D" w14:textId="77777777" w:rsidR="002B31AA" w:rsidRPr="000F0536" w:rsidRDefault="002B31AA" w:rsidP="00616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494032" w14:textId="77777777"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</w:p>
    <w:p w14:paraId="65306CFE" w14:textId="77777777" w:rsidR="00C06F9B" w:rsidRDefault="00C06F9B">
      <w:pPr>
        <w:rPr>
          <w:rFonts w:ascii="Times New Roman" w:hAnsi="Times New Roman" w:cs="Times New Roman"/>
          <w:sz w:val="24"/>
          <w:szCs w:val="24"/>
        </w:rPr>
      </w:pPr>
    </w:p>
    <w:p w14:paraId="0DD23A46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5512356B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3698273C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0625E8B7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775D65A1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5510D7AF" w14:textId="77777777"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022F3AB5" w14:textId="77777777" w:rsidR="000F0536" w:rsidRP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14:paraId="68EBD4F8" w14:textId="77777777" w:rsidR="00C4143C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493DB4" wp14:editId="33D0E24E">
            <wp:extent cx="3484531" cy="2073540"/>
            <wp:effectExtent l="0" t="800100" r="0" b="860425"/>
            <wp:docPr id="8" name="Picture 6" descr="H:\NBA-2017-ME-structures\Photos Structures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BA-2017-ME-structures\Photos Structures\DSC_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23" t="12936" r="3179" b="45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274" cy="2075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56162C" w14:textId="77777777" w:rsidR="00C4143C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COMPUTERISED UNIVERSAL TESTING MACHINE OF 100T CAPACITY</w:t>
      </w:r>
    </w:p>
    <w:p w14:paraId="139D6BEE" w14:textId="77777777" w:rsid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424A0D" w14:textId="77777777" w:rsidR="000F0536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F9E3B" w14:textId="77777777" w:rsidR="00C4143C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6A1D9" wp14:editId="1AFC0808">
            <wp:extent cx="3378419" cy="2533154"/>
            <wp:effectExtent l="114300" t="114300" r="107950" b="153035"/>
            <wp:docPr id="10" name="Picture 10" descr="H:\OFFICIAL_PPTS_FILES_OLD\GCT_website_RC_works\Dept_Photos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FFICIAL_PPTS_FILES_OLD\GCT_website_RC_works\Dept_Photos\IMG_1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27" cy="253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05F82E" w14:textId="77777777"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DIGITAL COMPRESSION TESTING MACHINE OF 300T CAPACITY</w:t>
      </w:r>
    </w:p>
    <w:p w14:paraId="4F0EBFC5" w14:textId="77777777" w:rsidR="0071570E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CDAAB" wp14:editId="3AEDC211">
            <wp:extent cx="3764964" cy="2079453"/>
            <wp:effectExtent l="133350" t="114300" r="121285" b="149860"/>
            <wp:docPr id="11" name="Picture 13" descr="H:\NBA-2017-ME-structures\Photos Structures\Photo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NBA-2017-ME-structures\Photos Structures\Photo-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46" t="5722" r="11404" b="4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64" cy="2079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DFD837" w14:textId="77777777"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REBOUND HAMMER</w:t>
      </w:r>
    </w:p>
    <w:p w14:paraId="3D765BD2" w14:textId="77777777" w:rsidR="0071570E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3AC7E3" wp14:editId="401334C5">
            <wp:extent cx="3081502" cy="2417380"/>
            <wp:effectExtent l="133350" t="114300" r="119380" b="15494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3" cy="2415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AD56B8" w14:textId="77777777"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REBAR LOCATOR</w:t>
      </w:r>
    </w:p>
    <w:p w14:paraId="14E472A4" w14:textId="77777777" w:rsidR="0071570E" w:rsidRPr="000F0536" w:rsidRDefault="0071570E">
      <w:pPr>
        <w:rPr>
          <w:rFonts w:ascii="Times New Roman" w:hAnsi="Times New Roman" w:cs="Times New Roman"/>
          <w:sz w:val="24"/>
          <w:szCs w:val="24"/>
        </w:rPr>
      </w:pPr>
    </w:p>
    <w:p w14:paraId="1B0EADFC" w14:textId="77777777" w:rsidR="00C4143C" w:rsidRPr="000F0536" w:rsidRDefault="00C4143C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DC3339" wp14:editId="09A5DA64">
            <wp:extent cx="2309567" cy="1952810"/>
            <wp:effectExtent l="133350" t="114300" r="128905" b="142875"/>
            <wp:docPr id="2" name="Picture 2" descr="H:\NBA-2017-ME-structures\Photos Structures\20150930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BA-2017-ME-structures\Photos Structures\20150930_100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38" t="10862" r="2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37" cy="1954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356890" w14:textId="77777777"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ACCELERATED CURING TANK</w:t>
      </w:r>
    </w:p>
    <w:p w14:paraId="24F92D80" w14:textId="77777777" w:rsidR="000F0536" w:rsidRDefault="000F0536" w:rsidP="002B31A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65346C8" w14:textId="77777777" w:rsidR="00C4143C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B7E926" wp14:editId="3C7820D6">
            <wp:extent cx="4095750" cy="2562776"/>
            <wp:effectExtent l="133350" t="114300" r="133350" b="142875"/>
            <wp:docPr id="3" name="Picture 3" descr="H:\NBA-2017-ME-structures\Photos Structures\20150930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BA-2017-ME-structures\Photos Structures\20150930_101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93" cy="2565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CF1620" w14:textId="77777777" w:rsidR="0071570E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PERMEABILITY APPARATUS</w:t>
      </w:r>
    </w:p>
    <w:p w14:paraId="7A9092F0" w14:textId="77777777" w:rsid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20A75" w14:textId="77777777" w:rsidR="007F5DCD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076E6" wp14:editId="2C2E487F">
            <wp:extent cx="4116965" cy="2580005"/>
            <wp:effectExtent l="0" t="876300" r="0" b="906145"/>
            <wp:docPr id="4" name="Picture 4" descr="H:\NBA-2017-ME-structures\Photos Structures\20150930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BA-2017-ME-structures\Photos Structures\20150930_10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965" cy="258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37FB5A" w14:textId="77777777" w:rsidR="007F5DCD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IMPERMEABILITY APPARATUS</w:t>
      </w:r>
    </w:p>
    <w:p w14:paraId="29B28529" w14:textId="77777777" w:rsidR="007F5DCD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9FFC0B" wp14:editId="4294E58C">
            <wp:extent cx="2355444" cy="2703786"/>
            <wp:effectExtent l="133350" t="114300" r="121285" b="154305"/>
            <wp:docPr id="9" name="Picture 9" descr="H:\NBA-2017-ME-structures\Photos Structures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BA-2017-ME-structures\Photos Structures\DSC_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88" r="2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08" cy="2700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AB4B17" w14:textId="77777777"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PAN MIXER</w:t>
      </w:r>
    </w:p>
    <w:p w14:paraId="066C78FE" w14:textId="77777777" w:rsidR="007F5DCD" w:rsidRPr="000F0536" w:rsidRDefault="00753D02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7047F" wp14:editId="0AB477C6">
            <wp:extent cx="3216788" cy="2412124"/>
            <wp:effectExtent l="133350" t="114300" r="136525" b="140970"/>
            <wp:docPr id="1" name="Picture 1" descr="C:\Users\gpt\Downloads\20180321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t\Downloads\20180321_133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60" cy="241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6A4E44" w14:textId="77777777" w:rsidR="007F5DCD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CONCRETE CORE CUTTER</w:t>
      </w:r>
    </w:p>
    <w:sectPr w:rsidR="007F5DCD" w:rsidRPr="000F0536" w:rsidSect="009507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B0604020202020204"/>
    <w:charset w:val="00"/>
    <w:family w:val="swiss"/>
    <w:notTrueType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037FB"/>
    <w:multiLevelType w:val="hybridMultilevel"/>
    <w:tmpl w:val="915C1294"/>
    <w:lvl w:ilvl="0" w:tplc="4009001B">
      <w:start w:val="1"/>
      <w:numFmt w:val="lowerRoman"/>
      <w:lvlText w:val="%1."/>
      <w:lvlJc w:val="right"/>
      <w:pPr>
        <w:ind w:left="1713" w:hanging="360"/>
      </w:pPr>
    </w:lvl>
    <w:lvl w:ilvl="1" w:tplc="40090019" w:tentative="1">
      <w:start w:val="1"/>
      <w:numFmt w:val="lowerLetter"/>
      <w:lvlText w:val="%2."/>
      <w:lvlJc w:val="left"/>
      <w:pPr>
        <w:ind w:left="2433" w:hanging="360"/>
      </w:pPr>
    </w:lvl>
    <w:lvl w:ilvl="2" w:tplc="4009001B" w:tentative="1">
      <w:start w:val="1"/>
      <w:numFmt w:val="lowerRoman"/>
      <w:lvlText w:val="%3."/>
      <w:lvlJc w:val="right"/>
      <w:pPr>
        <w:ind w:left="3153" w:hanging="180"/>
      </w:pPr>
    </w:lvl>
    <w:lvl w:ilvl="3" w:tplc="4009000F" w:tentative="1">
      <w:start w:val="1"/>
      <w:numFmt w:val="decimal"/>
      <w:lvlText w:val="%4."/>
      <w:lvlJc w:val="left"/>
      <w:pPr>
        <w:ind w:left="3873" w:hanging="360"/>
      </w:pPr>
    </w:lvl>
    <w:lvl w:ilvl="4" w:tplc="40090019" w:tentative="1">
      <w:start w:val="1"/>
      <w:numFmt w:val="lowerLetter"/>
      <w:lvlText w:val="%5."/>
      <w:lvlJc w:val="left"/>
      <w:pPr>
        <w:ind w:left="4593" w:hanging="360"/>
      </w:pPr>
    </w:lvl>
    <w:lvl w:ilvl="5" w:tplc="4009001B" w:tentative="1">
      <w:start w:val="1"/>
      <w:numFmt w:val="lowerRoman"/>
      <w:lvlText w:val="%6."/>
      <w:lvlJc w:val="right"/>
      <w:pPr>
        <w:ind w:left="5313" w:hanging="180"/>
      </w:pPr>
    </w:lvl>
    <w:lvl w:ilvl="6" w:tplc="4009000F" w:tentative="1">
      <w:start w:val="1"/>
      <w:numFmt w:val="decimal"/>
      <w:lvlText w:val="%7."/>
      <w:lvlJc w:val="left"/>
      <w:pPr>
        <w:ind w:left="6033" w:hanging="360"/>
      </w:pPr>
    </w:lvl>
    <w:lvl w:ilvl="7" w:tplc="40090019" w:tentative="1">
      <w:start w:val="1"/>
      <w:numFmt w:val="lowerLetter"/>
      <w:lvlText w:val="%8."/>
      <w:lvlJc w:val="left"/>
      <w:pPr>
        <w:ind w:left="6753" w:hanging="360"/>
      </w:pPr>
    </w:lvl>
    <w:lvl w:ilvl="8" w:tplc="4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8FF4109"/>
    <w:multiLevelType w:val="hybridMultilevel"/>
    <w:tmpl w:val="649AC6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81187"/>
    <w:multiLevelType w:val="hybridMultilevel"/>
    <w:tmpl w:val="35C087A4"/>
    <w:lvl w:ilvl="0" w:tplc="40090015">
      <w:start w:val="1"/>
      <w:numFmt w:val="upperLetter"/>
      <w:lvlText w:val="%1."/>
      <w:lvlJc w:val="left"/>
      <w:pPr>
        <w:ind w:left="1713" w:hanging="360"/>
      </w:pPr>
    </w:lvl>
    <w:lvl w:ilvl="1" w:tplc="40090019" w:tentative="1">
      <w:start w:val="1"/>
      <w:numFmt w:val="lowerLetter"/>
      <w:lvlText w:val="%2."/>
      <w:lvlJc w:val="left"/>
      <w:pPr>
        <w:ind w:left="2433" w:hanging="360"/>
      </w:pPr>
    </w:lvl>
    <w:lvl w:ilvl="2" w:tplc="4009001B" w:tentative="1">
      <w:start w:val="1"/>
      <w:numFmt w:val="lowerRoman"/>
      <w:lvlText w:val="%3."/>
      <w:lvlJc w:val="right"/>
      <w:pPr>
        <w:ind w:left="3153" w:hanging="180"/>
      </w:pPr>
    </w:lvl>
    <w:lvl w:ilvl="3" w:tplc="4009000F" w:tentative="1">
      <w:start w:val="1"/>
      <w:numFmt w:val="decimal"/>
      <w:lvlText w:val="%4."/>
      <w:lvlJc w:val="left"/>
      <w:pPr>
        <w:ind w:left="3873" w:hanging="360"/>
      </w:pPr>
    </w:lvl>
    <w:lvl w:ilvl="4" w:tplc="40090019" w:tentative="1">
      <w:start w:val="1"/>
      <w:numFmt w:val="lowerLetter"/>
      <w:lvlText w:val="%5."/>
      <w:lvlJc w:val="left"/>
      <w:pPr>
        <w:ind w:left="4593" w:hanging="360"/>
      </w:pPr>
    </w:lvl>
    <w:lvl w:ilvl="5" w:tplc="4009001B" w:tentative="1">
      <w:start w:val="1"/>
      <w:numFmt w:val="lowerRoman"/>
      <w:lvlText w:val="%6."/>
      <w:lvlJc w:val="right"/>
      <w:pPr>
        <w:ind w:left="5313" w:hanging="180"/>
      </w:pPr>
    </w:lvl>
    <w:lvl w:ilvl="6" w:tplc="4009000F" w:tentative="1">
      <w:start w:val="1"/>
      <w:numFmt w:val="decimal"/>
      <w:lvlText w:val="%7."/>
      <w:lvlJc w:val="left"/>
      <w:pPr>
        <w:ind w:left="6033" w:hanging="360"/>
      </w:pPr>
    </w:lvl>
    <w:lvl w:ilvl="7" w:tplc="40090019" w:tentative="1">
      <w:start w:val="1"/>
      <w:numFmt w:val="lowerLetter"/>
      <w:lvlText w:val="%8."/>
      <w:lvlJc w:val="left"/>
      <w:pPr>
        <w:ind w:left="6753" w:hanging="360"/>
      </w:pPr>
    </w:lvl>
    <w:lvl w:ilvl="8" w:tplc="4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35F23698"/>
    <w:multiLevelType w:val="hybridMultilevel"/>
    <w:tmpl w:val="612EC122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DF3495A"/>
    <w:multiLevelType w:val="hybridMultilevel"/>
    <w:tmpl w:val="7518AC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E22E5"/>
    <w:multiLevelType w:val="hybridMultilevel"/>
    <w:tmpl w:val="E9F613E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353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6629A"/>
    <w:multiLevelType w:val="hybridMultilevel"/>
    <w:tmpl w:val="E974C6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27F9F"/>
    <w:multiLevelType w:val="hybridMultilevel"/>
    <w:tmpl w:val="83DC0E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32120">
    <w:abstractNumId w:val="1"/>
  </w:num>
  <w:num w:numId="2" w16cid:durableId="1721124534">
    <w:abstractNumId w:val="4"/>
  </w:num>
  <w:num w:numId="3" w16cid:durableId="589629987">
    <w:abstractNumId w:val="7"/>
  </w:num>
  <w:num w:numId="4" w16cid:durableId="477958890">
    <w:abstractNumId w:val="6"/>
  </w:num>
  <w:num w:numId="5" w16cid:durableId="503709854">
    <w:abstractNumId w:val="3"/>
  </w:num>
  <w:num w:numId="6" w16cid:durableId="1128283341">
    <w:abstractNumId w:val="5"/>
  </w:num>
  <w:num w:numId="7" w16cid:durableId="995498981">
    <w:abstractNumId w:val="0"/>
  </w:num>
  <w:num w:numId="8" w16cid:durableId="13388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A6C"/>
    <w:rsid w:val="00096E6B"/>
    <w:rsid w:val="000A65E3"/>
    <w:rsid w:val="000F0536"/>
    <w:rsid w:val="000F54FB"/>
    <w:rsid w:val="00114180"/>
    <w:rsid w:val="00134212"/>
    <w:rsid w:val="00171993"/>
    <w:rsid w:val="00236FD3"/>
    <w:rsid w:val="00252871"/>
    <w:rsid w:val="002B0FB5"/>
    <w:rsid w:val="002B31AA"/>
    <w:rsid w:val="002D5DB3"/>
    <w:rsid w:val="003756AB"/>
    <w:rsid w:val="00393489"/>
    <w:rsid w:val="003D4228"/>
    <w:rsid w:val="00512656"/>
    <w:rsid w:val="00514A6C"/>
    <w:rsid w:val="00672C66"/>
    <w:rsid w:val="0067676B"/>
    <w:rsid w:val="00686E78"/>
    <w:rsid w:val="0071570E"/>
    <w:rsid w:val="00735F9B"/>
    <w:rsid w:val="00753D02"/>
    <w:rsid w:val="007F5DCD"/>
    <w:rsid w:val="00805795"/>
    <w:rsid w:val="00864882"/>
    <w:rsid w:val="00875449"/>
    <w:rsid w:val="008876EF"/>
    <w:rsid w:val="008C54E9"/>
    <w:rsid w:val="008F3F24"/>
    <w:rsid w:val="00937E92"/>
    <w:rsid w:val="0095079E"/>
    <w:rsid w:val="009B45FA"/>
    <w:rsid w:val="009E0679"/>
    <w:rsid w:val="00A804A0"/>
    <w:rsid w:val="00AB5B0B"/>
    <w:rsid w:val="00BA4066"/>
    <w:rsid w:val="00BC56DB"/>
    <w:rsid w:val="00C06F9B"/>
    <w:rsid w:val="00C4143C"/>
    <w:rsid w:val="00C618C2"/>
    <w:rsid w:val="00C64E6D"/>
    <w:rsid w:val="00DA1735"/>
    <w:rsid w:val="00E06CA2"/>
    <w:rsid w:val="00E466B2"/>
    <w:rsid w:val="00E61EB0"/>
    <w:rsid w:val="00F6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70442"/>
  <w15:docId w15:val="{16CA973B-5E5C-254E-92D7-D4F1D8DC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4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D4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9F9B4-6EDA-4C99-819E-9D88810D482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gpt</dc:creator>
  <cp:lastModifiedBy>919585502131</cp:lastModifiedBy>
  <cp:revision>2</cp:revision>
  <cp:lastPrinted>2018-03-21T08:16:00Z</cp:lastPrinted>
  <dcterms:created xsi:type="dcterms:W3CDTF">2024-12-10T15:19:00Z</dcterms:created>
  <dcterms:modified xsi:type="dcterms:W3CDTF">2024-12-10T15:19:00Z</dcterms:modified>
</cp:coreProperties>
</file>