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96" w:rsidRDefault="003C1996" w:rsidP="003C1996">
      <w:pPr>
        <w:spacing w:line="0" w:lineRule="atLeast"/>
        <w:ind w:right="4"/>
        <w:jc w:val="center"/>
        <w:rPr>
          <w:rFonts w:ascii="Bodoni MT Black" w:eastAsia="Bodoni MT Black" w:hAnsi="Bodoni MT Black"/>
          <w:b/>
          <w:color w:val="FF0000"/>
          <w:sz w:val="27"/>
        </w:rPr>
      </w:pPr>
      <w:r>
        <w:rPr>
          <w:rFonts w:ascii="Bodoni MT Black" w:eastAsia="Bodoni MT Black" w:hAnsi="Bodoni MT Black"/>
          <w:b/>
          <w:color w:val="FF0000"/>
          <w:sz w:val="27"/>
        </w:rPr>
        <w:t>NANOTECHNOLOGY RESEARCH LABORATORY</w:t>
      </w:r>
    </w:p>
    <w:p w:rsidR="003C1996" w:rsidRDefault="003C1996" w:rsidP="003C1996"/>
    <w:p w:rsidR="003C1996" w:rsidRDefault="003C1996" w:rsidP="003C1996"/>
    <w:tbl>
      <w:tblPr>
        <w:tblStyle w:val="TableGrid"/>
        <w:tblW w:w="12724" w:type="dxa"/>
        <w:tblLayout w:type="fixed"/>
        <w:tblLook w:val="04A0"/>
      </w:tblPr>
      <w:tblGrid>
        <w:gridCol w:w="972"/>
        <w:gridCol w:w="3006"/>
        <w:gridCol w:w="3076"/>
        <w:gridCol w:w="5670"/>
      </w:tblGrid>
      <w:tr w:rsidR="003C1996" w:rsidRPr="00EF08FB" w:rsidTr="00AD188B">
        <w:trPr>
          <w:trHeight w:val="290"/>
        </w:trPr>
        <w:tc>
          <w:tcPr>
            <w:tcW w:w="972" w:type="dxa"/>
            <w:vAlign w:val="center"/>
          </w:tcPr>
          <w:p w:rsidR="003C1996" w:rsidRPr="00F00160" w:rsidRDefault="003C1996" w:rsidP="00AD188B">
            <w:pPr>
              <w:spacing w:line="0" w:lineRule="atLeast"/>
              <w:jc w:val="center"/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S.</w:t>
            </w:r>
            <w:r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 xml:space="preserve"> </w:t>
            </w: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No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spacing w:line="0" w:lineRule="atLeast"/>
              <w:jc w:val="center"/>
              <w:rPr>
                <w:rFonts w:ascii="Times New Roman" w:hAnsi="Times New Roman" w:cs="Times New Roman"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List of Equipment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Make</w:t>
            </w:r>
          </w:p>
          <w:p w:rsidR="003C1996" w:rsidRPr="00F00160" w:rsidRDefault="003C1996" w:rsidP="00AD18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&amp;</w:t>
            </w:r>
          </w:p>
          <w:p w:rsidR="003C1996" w:rsidRPr="00F00160" w:rsidRDefault="003C1996" w:rsidP="00AD188B">
            <w:pPr>
              <w:jc w:val="center"/>
              <w:rPr>
                <w:rFonts w:ascii="Times New Roman" w:hAnsi="Times New Roman" w:cs="Times New Roman"/>
                <w:bCs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Model</w:t>
            </w:r>
          </w:p>
        </w:tc>
        <w:tc>
          <w:tcPr>
            <w:tcW w:w="5670" w:type="dxa"/>
            <w:vAlign w:val="center"/>
          </w:tcPr>
          <w:p w:rsidR="003C1996" w:rsidRPr="00F00160" w:rsidRDefault="003C1996" w:rsidP="00AD18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Purpose</w:t>
            </w:r>
          </w:p>
        </w:tc>
      </w:tr>
      <w:tr w:rsidR="003C1996" w:rsidRPr="00EF08FB" w:rsidTr="00AD188B">
        <w:trPr>
          <w:trHeight w:val="946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tabs>
                <w:tab w:val="left" w:pos="700"/>
              </w:tabs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proofErr w:type="spellStart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Planetery</w:t>
            </w:r>
            <w:proofErr w:type="spellEnd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 Ball Mill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VBCC &amp; VB CERAMICS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Size reduction of powder sample to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scale</w:t>
            </w:r>
          </w:p>
        </w:tc>
      </w:tr>
      <w:tr w:rsidR="003C1996" w:rsidRPr="00EF08FB" w:rsidTr="00AD188B">
        <w:trPr>
          <w:trHeight w:val="580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08F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Double Beam UV Vis Spectrophotometer with DRS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PERKIN ELMER &amp; LAMDA35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Qualitative and quantitative analysis of liquid/ Powder/Paste/Thin films</w:t>
            </w:r>
          </w:p>
        </w:tc>
      </w:tr>
      <w:tr w:rsidR="003C1996" w:rsidRPr="00EF08FB" w:rsidTr="00AD188B">
        <w:trPr>
          <w:trHeight w:val="580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08F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Probe </w:t>
            </w:r>
            <w:proofErr w:type="spellStart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Sonicator</w:t>
            </w:r>
            <w:proofErr w:type="spellEnd"/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PRO-500 &amp;</w:t>
            </w:r>
          </w:p>
          <w:p w:rsidR="003C1996" w:rsidRPr="00F00160" w:rsidRDefault="003C1996" w:rsidP="00AD188B">
            <w:pPr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LABMAN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Dispersion of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particles, degassing of liquids, disruption and speeding up dissolution</w:t>
            </w:r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, precipitation, crystallization.</w:t>
            </w:r>
          </w:p>
        </w:tc>
      </w:tr>
      <w:tr w:rsidR="003C1996" w:rsidRPr="00EF08FB" w:rsidTr="00AD188B">
        <w:trPr>
          <w:trHeight w:val="580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08F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Surface Area </w:t>
            </w:r>
            <w:proofErr w:type="spellStart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Analyser</w:t>
            </w:r>
            <w:proofErr w:type="spellEnd"/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BEISORP – MINI II &amp;MALVERN INSTRUMENTS LTD.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Surface Area</w:t>
            </w:r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Characterization, measurement of pore diameter and total pore v</w:t>
            </w: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olume.</w:t>
            </w:r>
          </w:p>
        </w:tc>
      </w:tr>
      <w:tr w:rsidR="003C1996" w:rsidRPr="00EF08FB" w:rsidTr="00AD188B">
        <w:trPr>
          <w:trHeight w:val="1079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08F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Particle Size &amp; Zeta Potential </w:t>
            </w:r>
            <w:proofErr w:type="spellStart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Analyser</w:t>
            </w:r>
            <w:proofErr w:type="spellEnd"/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 xml:space="preserve">ZETASIZE NANO ZS90 </w:t>
            </w:r>
          </w:p>
          <w:p w:rsidR="003C1996" w:rsidRPr="00F00160" w:rsidRDefault="003C1996" w:rsidP="00AD188B">
            <w:pPr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&amp; MALVERN INSTRUMENTS LTD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60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Particle size analysis for micro and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particles.</w:t>
            </w:r>
          </w:p>
          <w:p w:rsidR="003C1996" w:rsidRPr="008907D8" w:rsidRDefault="003C1996" w:rsidP="00AD188B">
            <w:pPr>
              <w:spacing w:line="136" w:lineRule="exac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</w:p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Zeta Potential – Stability of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particle,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electrophoretic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mobility of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nanoparticle</w:t>
            </w:r>
            <w:proofErr w:type="spellEnd"/>
          </w:p>
        </w:tc>
      </w:tr>
      <w:tr w:rsidR="003C1996" w:rsidRPr="00EF08FB" w:rsidTr="00AD188B">
        <w:trPr>
          <w:trHeight w:val="1135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08F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CVD Chamber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CVD TABLE TOP</w:t>
            </w:r>
          </w:p>
          <w:p w:rsidR="003C1996" w:rsidRPr="00F00160" w:rsidRDefault="003C1996" w:rsidP="00AD188B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&amp; VB CERAMIC CONSULTANT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352" w:lineRule="auto"/>
              <w:ind w:right="424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Synthesis</w:t>
            </w: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of Carbon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Tubes,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Calcination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of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Nanoparticles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,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Scintering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of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Nanoparticles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under Inert atmosphere</w:t>
            </w:r>
          </w:p>
        </w:tc>
      </w:tr>
      <w:tr w:rsidR="003C1996" w:rsidRPr="00EF08FB" w:rsidTr="00AD188B">
        <w:trPr>
          <w:trHeight w:val="150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08F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Atomic Force Microscope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002060"/>
                <w:sz w:val="32"/>
                <w:szCs w:val="32"/>
              </w:rPr>
              <w:t>XE7 &amp; ATOMIC FORCE MICROSCOPE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Assessment of Surface</w:t>
            </w:r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topography, Surface smoothness and</w:t>
            </w: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Particle size</w:t>
            </w:r>
          </w:p>
        </w:tc>
      </w:tr>
      <w:tr w:rsidR="003C1996" w:rsidRPr="00EF08FB" w:rsidTr="00AD188B">
        <w:trPr>
          <w:trHeight w:val="57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Programmable Spin Coater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  <w:t>SPINNXG – PI &amp; APEX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Subs</w:t>
            </w:r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trate Preparation, Thin coating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nanoparticles</w:t>
            </w:r>
            <w:proofErr w:type="spellEnd"/>
          </w:p>
        </w:tc>
      </w:tr>
      <w:tr w:rsidR="003C1996" w:rsidRPr="00EF08FB" w:rsidTr="00AD188B">
        <w:trPr>
          <w:trHeight w:val="57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proofErr w:type="spellStart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Potentiostat</w:t>
            </w:r>
            <w:proofErr w:type="spellEnd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/</w:t>
            </w:r>
            <w:proofErr w:type="spellStart"/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Galvanostat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 - Millipore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  <w:t>BIOLOGIC SP200</w:t>
            </w:r>
          </w:p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  <w:t>&amp; FRANCE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Elecltrochemical</w:t>
            </w:r>
            <w:proofErr w:type="spellEnd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proper</w:t>
            </w:r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ties of sample – IV, CV, Cyclic </w:t>
            </w:r>
            <w:proofErr w:type="spellStart"/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Voltametry</w:t>
            </w:r>
            <w:proofErr w:type="spellEnd"/>
          </w:p>
        </w:tc>
      </w:tr>
      <w:tr w:rsidR="003C1996" w:rsidRPr="00EF08FB" w:rsidTr="00AD188B">
        <w:trPr>
          <w:trHeight w:val="57"/>
        </w:trPr>
        <w:tc>
          <w:tcPr>
            <w:tcW w:w="972" w:type="dxa"/>
            <w:vAlign w:val="center"/>
          </w:tcPr>
          <w:p w:rsidR="003C1996" w:rsidRPr="00EF08FB" w:rsidRDefault="003C1996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00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Water System for Ultrapure Water</w:t>
            </w:r>
          </w:p>
        </w:tc>
        <w:tc>
          <w:tcPr>
            <w:tcW w:w="3076" w:type="dxa"/>
            <w:vAlign w:val="center"/>
          </w:tcPr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  <w:t>MILLIPORE DIRECT – Q 8 UV</w:t>
            </w:r>
          </w:p>
          <w:p w:rsidR="003C1996" w:rsidRPr="00F00160" w:rsidRDefault="003C1996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002060"/>
                <w:sz w:val="32"/>
                <w:szCs w:val="32"/>
              </w:rPr>
              <w:t>&amp; MERK</w:t>
            </w:r>
          </w:p>
        </w:tc>
        <w:tc>
          <w:tcPr>
            <w:tcW w:w="5670" w:type="dxa"/>
            <w:vAlign w:val="center"/>
          </w:tcPr>
          <w:p w:rsidR="003C1996" w:rsidRPr="008907D8" w:rsidRDefault="003C1996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8907D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Purification of water – HPLC grade</w:t>
            </w:r>
          </w:p>
        </w:tc>
      </w:tr>
    </w:tbl>
    <w:p w:rsidR="00390E44" w:rsidRDefault="00390E44"/>
    <w:sectPr w:rsidR="00390E44" w:rsidSect="003C19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1996"/>
    <w:rsid w:val="00390E44"/>
    <w:rsid w:val="003C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9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2018-09-12T07:51:00Z</dcterms:created>
  <dcterms:modified xsi:type="dcterms:W3CDTF">2018-09-12T07:51:00Z</dcterms:modified>
</cp:coreProperties>
</file>