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278D" w14:textId="3B002321" w:rsidR="00756DBB" w:rsidRPr="00756DBB" w:rsidRDefault="00756DBB" w:rsidP="00756DBB">
      <w:pPr>
        <w:jc w:val="center"/>
        <w:rPr>
          <w:rFonts w:ascii="Times New Roman" w:hAnsi="Times New Roman" w:cs="Times New Roman"/>
          <w:b/>
          <w:noProof/>
          <w:lang w:eastAsia="en-IN"/>
        </w:rPr>
      </w:pPr>
      <w:r w:rsidRPr="00756DBB">
        <w:rPr>
          <w:rFonts w:ascii="Times New Roman" w:hAnsi="Times New Roman" w:cs="Times New Roman"/>
          <w:b/>
          <w:noProof/>
          <w:lang w:eastAsia="en-IN"/>
        </w:rPr>
        <w:t>ALUMNI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01BFA" w14:paraId="4886615F" w14:textId="77777777" w:rsidTr="004E1186">
        <w:tc>
          <w:tcPr>
            <w:tcW w:w="2425" w:type="dxa"/>
          </w:tcPr>
          <w:p w14:paraId="5478CD97" w14:textId="2AE0F2A2" w:rsidR="00701BFA" w:rsidRDefault="00701BFA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39740035" w14:textId="249481C9" w:rsid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238CFBD" w14:textId="48FBB0EE" w:rsid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Dr.P.Thamarai</w:t>
            </w:r>
          </w:p>
        </w:tc>
      </w:tr>
      <w:tr w:rsidR="004E1186" w14:paraId="3CB92DBA" w14:textId="77777777" w:rsidTr="004E1186">
        <w:tc>
          <w:tcPr>
            <w:tcW w:w="2425" w:type="dxa"/>
          </w:tcPr>
          <w:p w14:paraId="25BA6632" w14:textId="54A03253" w:rsidR="004E1186" w:rsidRP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7AEF41BC" w14:textId="61E498DE" w:rsidR="004E1186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7B9C4A1" w14:textId="25C2C8C8" w:rsidR="004E1186" w:rsidRP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Formar Principal</w:t>
            </w:r>
          </w:p>
        </w:tc>
      </w:tr>
      <w:tr w:rsidR="004E1186" w14:paraId="2B874844" w14:textId="77777777" w:rsidTr="004E1186">
        <w:tc>
          <w:tcPr>
            <w:tcW w:w="2425" w:type="dxa"/>
          </w:tcPr>
          <w:p w14:paraId="4266D598" w14:textId="1E9B3AA4" w:rsidR="004E1186" w:rsidRP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7E1CEE7F" w14:textId="7ACECA16" w:rsidR="004E1186" w:rsidRP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6F68CE0" w14:textId="6D2044FB" w:rsidR="004E1186" w:rsidRPr="004E1186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Governemnet College of Technology,CBE</w:t>
            </w:r>
          </w:p>
        </w:tc>
      </w:tr>
      <w:tr w:rsidR="004E1186" w14:paraId="605A9D23" w14:textId="77777777" w:rsidTr="004E1186">
        <w:tc>
          <w:tcPr>
            <w:tcW w:w="2425" w:type="dxa"/>
          </w:tcPr>
          <w:p w14:paraId="6280BE86" w14:textId="39C68DFE" w:rsidR="004E1186" w:rsidRPr="00701BFA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001A09E1" w14:textId="44884561" w:rsidR="004E1186" w:rsidRPr="00701BFA" w:rsidRDefault="004E1186" w:rsidP="00701BFA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01F99F22" w14:textId="70891303" w:rsidR="004E1186" w:rsidRPr="004E1186" w:rsidRDefault="004E1186" w:rsidP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1984</w:t>
            </w:r>
          </w:p>
        </w:tc>
      </w:tr>
    </w:tbl>
    <w:p w14:paraId="54B221F8" w14:textId="77777777" w:rsidR="00701BFA" w:rsidRDefault="00701BFA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78"/>
        <w:gridCol w:w="6648"/>
      </w:tblGrid>
      <w:tr w:rsidR="004E1186" w14:paraId="08F9740B" w14:textId="77777777" w:rsidTr="004E1186">
        <w:tc>
          <w:tcPr>
            <w:tcW w:w="2424" w:type="dxa"/>
          </w:tcPr>
          <w:p w14:paraId="54343D0F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8" w:type="dxa"/>
          </w:tcPr>
          <w:p w14:paraId="73174B34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5FACF32A" w14:textId="44CCA542" w:rsidR="004E1186" w:rsidRDefault="00C425BF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J</w:t>
            </w:r>
            <w:r w:rsidR="004E1186" w:rsidRPr="00701BFA">
              <w:rPr>
                <w:rFonts w:ascii="Times New Roman" w:hAnsi="Times New Roman" w:cs="Times New Roman"/>
                <w:noProof/>
                <w:lang w:eastAsia="en-IN"/>
              </w:rPr>
              <w:t>.Uma Shankar</w:t>
            </w:r>
          </w:p>
        </w:tc>
      </w:tr>
      <w:tr w:rsidR="004E1186" w14:paraId="74ACCB38" w14:textId="77777777" w:rsidTr="004E1186">
        <w:tc>
          <w:tcPr>
            <w:tcW w:w="2424" w:type="dxa"/>
          </w:tcPr>
          <w:p w14:paraId="64E57F0B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8" w:type="dxa"/>
          </w:tcPr>
          <w:p w14:paraId="5347B9EA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01B41596" w14:textId="4217E3AC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Cluster Lead</w:t>
            </w:r>
          </w:p>
        </w:tc>
      </w:tr>
      <w:tr w:rsidR="004E1186" w14:paraId="64FC650A" w14:textId="77777777" w:rsidTr="004E1186">
        <w:tc>
          <w:tcPr>
            <w:tcW w:w="2424" w:type="dxa"/>
          </w:tcPr>
          <w:p w14:paraId="23FD183C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8" w:type="dxa"/>
          </w:tcPr>
          <w:p w14:paraId="3F978E23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3434B479" w14:textId="6B20B1C0" w:rsidR="004E1186" w:rsidRP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Construction, Amazon Web Services</w:t>
            </w:r>
            <w:r>
              <w:rPr>
                <w:rFonts w:ascii="Times New Roman" w:hAnsi="Times New Roman" w:cs="Times New Roman"/>
                <w:noProof/>
                <w:lang w:eastAsia="en-IN"/>
              </w:rPr>
              <w:t xml:space="preserve"> 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Godrej 2, Vikhroli East, Mumbai – 400079</w:t>
            </w:r>
          </w:p>
        </w:tc>
      </w:tr>
      <w:tr w:rsidR="004E1186" w14:paraId="6C647C12" w14:textId="77777777" w:rsidTr="004E1186">
        <w:tc>
          <w:tcPr>
            <w:tcW w:w="2424" w:type="dxa"/>
          </w:tcPr>
          <w:p w14:paraId="41BD1DBB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8" w:type="dxa"/>
          </w:tcPr>
          <w:p w14:paraId="0F2A5465" w14:textId="77777777" w:rsidR="004E1186" w:rsidRPr="00701BFA" w:rsidRDefault="004E1186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65F468C7" w14:textId="158AF199" w:rsidR="004E1186" w:rsidRP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1986</w:t>
            </w:r>
          </w:p>
        </w:tc>
      </w:tr>
    </w:tbl>
    <w:p w14:paraId="060CCFDF" w14:textId="79F902C3" w:rsidR="00701BFA" w:rsidRPr="00701BFA" w:rsidRDefault="00701BFA" w:rsidP="00701BFA">
      <w:pPr>
        <w:rPr>
          <w:rFonts w:ascii="Times New Roman" w:hAnsi="Times New Roman" w:cs="Times New Roman"/>
          <w:noProof/>
          <w:lang w:val="en-US" w:eastAsia="en-IN"/>
        </w:rPr>
      </w:pPr>
      <w:r w:rsidRPr="00701BFA">
        <w:rPr>
          <w:rFonts w:ascii="Times New Roman" w:hAnsi="Times New Roman" w:cs="Times New Roman"/>
          <w:noProof/>
          <w:lang w:eastAsia="en-I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4E1186" w14:paraId="584808A1" w14:textId="77777777">
        <w:tc>
          <w:tcPr>
            <w:tcW w:w="2425" w:type="dxa"/>
          </w:tcPr>
          <w:p w14:paraId="7B0EFC98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08FD5FCA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7B507290" w14:textId="703FD39E" w:rsidR="004E1186" w:rsidRPr="004E1186" w:rsidRDefault="004E1186" w:rsidP="004E1186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Dr. S. Shanmugam</w:t>
            </w:r>
          </w:p>
        </w:tc>
      </w:tr>
      <w:tr w:rsidR="004E1186" w14:paraId="226C67C3" w14:textId="77777777">
        <w:tc>
          <w:tcPr>
            <w:tcW w:w="2425" w:type="dxa"/>
          </w:tcPr>
          <w:p w14:paraId="5E7FEE50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6CE66D7E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5F037355" w14:textId="13744EB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Founder and Chairman</w:t>
            </w:r>
          </w:p>
        </w:tc>
      </w:tr>
      <w:tr w:rsidR="004E1186" w14:paraId="1FB2955D" w14:textId="77777777">
        <w:tc>
          <w:tcPr>
            <w:tcW w:w="2425" w:type="dxa"/>
          </w:tcPr>
          <w:p w14:paraId="33D55C30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1B3E67B2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41CCB5D" w14:textId="3973E7FF" w:rsidR="004E1186" w:rsidRP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United Institute of Technology</w:t>
            </w:r>
          </w:p>
        </w:tc>
      </w:tr>
      <w:tr w:rsidR="004E1186" w14:paraId="20DD3E0E" w14:textId="77777777">
        <w:tc>
          <w:tcPr>
            <w:tcW w:w="2425" w:type="dxa"/>
          </w:tcPr>
          <w:p w14:paraId="2118DDD0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520243E9" w14:textId="77777777" w:rsidR="004E1186" w:rsidRPr="00701BFA" w:rsidRDefault="004E1186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BF42932" w14:textId="59410393" w:rsidR="004E1186" w:rsidRP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1999</w:t>
            </w:r>
          </w:p>
        </w:tc>
      </w:tr>
    </w:tbl>
    <w:p w14:paraId="10FE63B0" w14:textId="77777777" w:rsidR="004E1186" w:rsidRDefault="004E1186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9F07F4" w14:paraId="751429B4" w14:textId="77777777">
        <w:tc>
          <w:tcPr>
            <w:tcW w:w="2425" w:type="dxa"/>
          </w:tcPr>
          <w:p w14:paraId="4F92DF58" w14:textId="77777777" w:rsidR="009F07F4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508F199F" w14:textId="77777777" w:rsidR="009F07F4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CD6BCC2" w14:textId="77777777" w:rsidR="009F07F4" w:rsidRPr="004E1186" w:rsidRDefault="009F07F4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val="en-US" w:eastAsia="en-IN"/>
              </w:rPr>
              <w:t>G.Nithiyanandhi</w:t>
            </w:r>
          </w:p>
        </w:tc>
      </w:tr>
      <w:tr w:rsidR="009F07F4" w14:paraId="04E13CC4" w14:textId="77777777">
        <w:tc>
          <w:tcPr>
            <w:tcW w:w="2425" w:type="dxa"/>
          </w:tcPr>
          <w:p w14:paraId="2190C651" w14:textId="77777777" w:rsidR="009F07F4" w:rsidRPr="00701BFA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4A14E8DE" w14:textId="77777777" w:rsidR="009F07F4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F366584" w14:textId="77777777" w:rsidR="009F07F4" w:rsidRPr="00701BFA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B411D">
              <w:rPr>
                <w:rFonts w:ascii="Times New Roman" w:hAnsi="Times New Roman" w:cs="Times New Roman"/>
                <w:noProof/>
                <w:lang w:val="de-AT" w:eastAsia="en-IN"/>
              </w:rPr>
              <w:t>DGM</w:t>
            </w:r>
          </w:p>
        </w:tc>
      </w:tr>
      <w:tr w:rsidR="009F07F4" w14:paraId="6EC13CF1" w14:textId="77777777">
        <w:tc>
          <w:tcPr>
            <w:tcW w:w="2425" w:type="dxa"/>
          </w:tcPr>
          <w:p w14:paraId="4FE4ED70" w14:textId="77777777" w:rsidR="009F07F4" w:rsidRPr="00701BFA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1C75D168" w14:textId="77777777" w:rsidR="009F07F4" w:rsidRPr="00701BFA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6EEF55F3" w14:textId="77777777" w:rsidR="009F07F4" w:rsidRPr="004E1186" w:rsidRDefault="009F07F4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B411D">
              <w:rPr>
                <w:rFonts w:ascii="Times New Roman" w:hAnsi="Times New Roman" w:cs="Times New Roman"/>
                <w:noProof/>
                <w:lang w:val="en-US" w:eastAsia="en-IN"/>
              </w:rPr>
              <w:t xml:space="preserve">CMPC, L&amp;T TIIC, </w:t>
            </w:r>
            <w:r>
              <w:rPr>
                <w:rFonts w:ascii="Times New Roman" w:hAnsi="Times New Roman" w:cs="Times New Roman"/>
                <w:noProof/>
                <w:lang w:val="en-US" w:eastAsia="en-IN"/>
              </w:rPr>
              <w:t xml:space="preserve"> </w:t>
            </w:r>
            <w:r w:rsidRPr="00701BFA">
              <w:rPr>
                <w:rFonts w:ascii="Times New Roman" w:hAnsi="Times New Roman" w:cs="Times New Roman"/>
                <w:noProof/>
                <w:lang w:val="en-US" w:eastAsia="en-IN"/>
              </w:rPr>
              <w:t xml:space="preserve">Landmark Building, Andheri East, </w:t>
            </w:r>
            <w:r>
              <w:rPr>
                <w:rFonts w:ascii="Times New Roman" w:hAnsi="Times New Roman" w:cs="Times New Roman"/>
                <w:noProof/>
                <w:lang w:val="en-US" w:eastAsia="en-IN"/>
              </w:rPr>
              <w:t xml:space="preserve"> </w:t>
            </w:r>
            <w:r w:rsidRPr="00701BFA">
              <w:rPr>
                <w:rFonts w:ascii="Times New Roman" w:hAnsi="Times New Roman" w:cs="Times New Roman"/>
                <w:noProof/>
                <w:lang w:val="en-US" w:eastAsia="en-IN"/>
              </w:rPr>
              <w:t>Mumbai - 400093</w:t>
            </w:r>
          </w:p>
        </w:tc>
      </w:tr>
      <w:tr w:rsidR="009F07F4" w14:paraId="7210EF9F" w14:textId="77777777">
        <w:tc>
          <w:tcPr>
            <w:tcW w:w="2425" w:type="dxa"/>
          </w:tcPr>
          <w:p w14:paraId="064BD886" w14:textId="77777777" w:rsidR="009F07F4" w:rsidRPr="00701BFA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26BE409B" w14:textId="77777777" w:rsidR="009F07F4" w:rsidRPr="00701BFA" w:rsidRDefault="009F07F4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6BC14F6D" w14:textId="115F072D" w:rsidR="009F07F4" w:rsidRPr="004E1186" w:rsidRDefault="009F07F4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>
              <w:rPr>
                <w:rFonts w:ascii="Times New Roman" w:hAnsi="Times New Roman" w:cs="Times New Roman"/>
                <w:noProof/>
                <w:lang w:val="en-US" w:eastAsia="en-IN"/>
              </w:rPr>
              <w:t>1999</w:t>
            </w:r>
          </w:p>
        </w:tc>
      </w:tr>
    </w:tbl>
    <w:p w14:paraId="1C088CCA" w14:textId="77777777" w:rsidR="009F07F4" w:rsidRDefault="009F07F4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78"/>
        <w:gridCol w:w="6648"/>
      </w:tblGrid>
      <w:tr w:rsidR="004E1186" w14:paraId="65E2BBEF" w14:textId="77777777" w:rsidTr="009F07F4">
        <w:tc>
          <w:tcPr>
            <w:tcW w:w="2424" w:type="dxa"/>
          </w:tcPr>
          <w:p w14:paraId="0A13CAB7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8" w:type="dxa"/>
          </w:tcPr>
          <w:p w14:paraId="34547525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271EDBCB" w14:textId="685ACB7C" w:rsidR="004E1186" w:rsidRPr="004E1186" w:rsidRDefault="004E1186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 xml:space="preserve"> I.Idhaya  Chandhiran</w:t>
            </w:r>
          </w:p>
        </w:tc>
      </w:tr>
      <w:tr w:rsidR="004E1186" w14:paraId="7B176EC2" w14:textId="77777777" w:rsidTr="009F07F4">
        <w:tc>
          <w:tcPr>
            <w:tcW w:w="2424" w:type="dxa"/>
          </w:tcPr>
          <w:p w14:paraId="46509AB6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8" w:type="dxa"/>
          </w:tcPr>
          <w:p w14:paraId="1D4C1E9F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0C3F7FD3" w14:textId="01DD787A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Asst. Professor</w:t>
            </w:r>
          </w:p>
        </w:tc>
      </w:tr>
      <w:tr w:rsidR="004E1186" w14:paraId="161A1D2B" w14:textId="77777777" w:rsidTr="009F07F4">
        <w:tc>
          <w:tcPr>
            <w:tcW w:w="2424" w:type="dxa"/>
          </w:tcPr>
          <w:p w14:paraId="4D00EFA7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8" w:type="dxa"/>
          </w:tcPr>
          <w:p w14:paraId="37F6B827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0F038BE2" w14:textId="79A7F012" w:rsidR="004E1186" w:rsidRPr="004E1186" w:rsidRDefault="004E1186" w:rsidP="004E1186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Department of Water Resources Development  and Management, IIT Roorkee</w:t>
            </w:r>
          </w:p>
        </w:tc>
      </w:tr>
      <w:tr w:rsidR="004E1186" w14:paraId="3E54D085" w14:textId="77777777" w:rsidTr="009F07F4">
        <w:tc>
          <w:tcPr>
            <w:tcW w:w="2424" w:type="dxa"/>
          </w:tcPr>
          <w:p w14:paraId="02DDB9B7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8" w:type="dxa"/>
          </w:tcPr>
          <w:p w14:paraId="0F2A52B6" w14:textId="77777777" w:rsidR="004E1186" w:rsidRPr="00701BFA" w:rsidRDefault="004E1186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48" w:type="dxa"/>
          </w:tcPr>
          <w:p w14:paraId="65B3D08E" w14:textId="06F2FA9F" w:rsidR="004E1186" w:rsidRP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2008</w:t>
            </w:r>
          </w:p>
        </w:tc>
      </w:tr>
    </w:tbl>
    <w:p w14:paraId="3C6BAE8A" w14:textId="77777777" w:rsidR="004E1186" w:rsidRDefault="004E1186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4E1186" w14:paraId="62C14E93" w14:textId="77777777">
        <w:tc>
          <w:tcPr>
            <w:tcW w:w="2425" w:type="dxa"/>
          </w:tcPr>
          <w:p w14:paraId="76C296EC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lastRenderedPageBreak/>
              <w:t>Name</w:t>
            </w:r>
          </w:p>
        </w:tc>
        <w:tc>
          <w:tcPr>
            <w:tcW w:w="270" w:type="dxa"/>
          </w:tcPr>
          <w:p w14:paraId="2224C71C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77F73BE2" w14:textId="6C007379" w:rsidR="004E1186" w:rsidRPr="004E1186" w:rsidRDefault="004E1186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Dr.G.Santhosh Kumar</w:t>
            </w:r>
          </w:p>
        </w:tc>
      </w:tr>
      <w:tr w:rsidR="004E1186" w14:paraId="17AD1AA7" w14:textId="77777777">
        <w:tc>
          <w:tcPr>
            <w:tcW w:w="2425" w:type="dxa"/>
          </w:tcPr>
          <w:p w14:paraId="2CF058D0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1B8BDD43" w14:textId="77777777" w:rsid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5FB40192" w14:textId="049C182A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Assistant Professor</w:t>
            </w:r>
          </w:p>
        </w:tc>
      </w:tr>
      <w:tr w:rsidR="004E1186" w14:paraId="131F750C" w14:textId="77777777">
        <w:tc>
          <w:tcPr>
            <w:tcW w:w="2425" w:type="dxa"/>
          </w:tcPr>
          <w:p w14:paraId="66E43F9F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5D69B77D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BB1127F" w14:textId="396AB995" w:rsidR="004E1186" w:rsidRPr="004E1186" w:rsidRDefault="004E1186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School of Infrastructure, IIT Bhubaneswar</w:t>
            </w:r>
          </w:p>
        </w:tc>
      </w:tr>
      <w:tr w:rsidR="004E1186" w14:paraId="6FB2D772" w14:textId="77777777">
        <w:tc>
          <w:tcPr>
            <w:tcW w:w="2425" w:type="dxa"/>
          </w:tcPr>
          <w:p w14:paraId="38D9F7D8" w14:textId="77777777" w:rsidR="004E1186" w:rsidRPr="00701BFA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1D05F2F0" w14:textId="77777777" w:rsidR="004E1186" w:rsidRPr="00701BFA" w:rsidRDefault="004E1186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08459005" w14:textId="77777777" w:rsidR="004E1186" w:rsidRPr="004E1186" w:rsidRDefault="004E1186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2008</w:t>
            </w:r>
          </w:p>
        </w:tc>
      </w:tr>
    </w:tbl>
    <w:p w14:paraId="44CFE64B" w14:textId="77777777" w:rsidR="004E1186" w:rsidRDefault="004E1186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4BEF02F1" w14:textId="77777777">
        <w:tc>
          <w:tcPr>
            <w:tcW w:w="2425" w:type="dxa"/>
          </w:tcPr>
          <w:p w14:paraId="24E43947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62761123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667C5C54" w14:textId="28D3BCE5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Dr.Jayashree Chandalawada</w:t>
            </w:r>
          </w:p>
        </w:tc>
      </w:tr>
      <w:tr w:rsidR="007B411D" w14:paraId="4F701506" w14:textId="77777777">
        <w:tc>
          <w:tcPr>
            <w:tcW w:w="2425" w:type="dxa"/>
          </w:tcPr>
          <w:p w14:paraId="2B50BE21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539AC504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7384F9CD" w14:textId="7FB55903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Informatics Scientist</w:t>
            </w:r>
          </w:p>
        </w:tc>
      </w:tr>
      <w:tr w:rsidR="007B411D" w14:paraId="634E0BF1" w14:textId="77777777">
        <w:tc>
          <w:tcPr>
            <w:tcW w:w="2425" w:type="dxa"/>
          </w:tcPr>
          <w:p w14:paraId="19E36238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433BCC6B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681E090C" w14:textId="2DD68129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National University of Singapore</w:t>
            </w:r>
          </w:p>
        </w:tc>
      </w:tr>
      <w:tr w:rsidR="007B411D" w14:paraId="25027C96" w14:textId="77777777">
        <w:tc>
          <w:tcPr>
            <w:tcW w:w="2425" w:type="dxa"/>
          </w:tcPr>
          <w:p w14:paraId="442CFCAF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0CE6A124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06C09435" w14:textId="19AA9345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2009</w:t>
            </w:r>
          </w:p>
        </w:tc>
      </w:tr>
    </w:tbl>
    <w:p w14:paraId="176925DC" w14:textId="77777777" w:rsidR="004E1186" w:rsidRDefault="004E1186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5A7F1D73" w14:textId="77777777">
        <w:tc>
          <w:tcPr>
            <w:tcW w:w="2425" w:type="dxa"/>
          </w:tcPr>
          <w:p w14:paraId="757B7C11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1D539BE5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2B9050F9" w14:textId="37D84749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G.T.Senthilnath</w:t>
            </w:r>
          </w:p>
        </w:tc>
      </w:tr>
      <w:tr w:rsidR="007B411D" w14:paraId="4A4395C2" w14:textId="77777777">
        <w:tc>
          <w:tcPr>
            <w:tcW w:w="2425" w:type="dxa"/>
          </w:tcPr>
          <w:p w14:paraId="59999912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74922EA3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27142105" w14:textId="6ACB0239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Associate Principal-Tunnels</w:t>
            </w:r>
          </w:p>
        </w:tc>
      </w:tr>
      <w:tr w:rsidR="007B411D" w14:paraId="0C95CD6E" w14:textId="77777777">
        <w:tc>
          <w:tcPr>
            <w:tcW w:w="2425" w:type="dxa"/>
          </w:tcPr>
          <w:p w14:paraId="1DD4FE42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0F2AE818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7C16AA72" w14:textId="1848C447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EIC Activities, Brisbane, Queensland, Australia</w:t>
            </w:r>
          </w:p>
        </w:tc>
      </w:tr>
      <w:tr w:rsidR="007B411D" w14:paraId="4103CEB6" w14:textId="77777777">
        <w:tc>
          <w:tcPr>
            <w:tcW w:w="2425" w:type="dxa"/>
          </w:tcPr>
          <w:p w14:paraId="69F6ABBB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37271CAB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7283AFFF" w14:textId="77777777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2009</w:t>
            </w:r>
          </w:p>
        </w:tc>
      </w:tr>
    </w:tbl>
    <w:p w14:paraId="070C1482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0B017A4D" w14:textId="77777777">
        <w:tc>
          <w:tcPr>
            <w:tcW w:w="2425" w:type="dxa"/>
          </w:tcPr>
          <w:p w14:paraId="3F8F4AB1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77315086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9EB17EC" w14:textId="04B5EC33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G.Sujitha Kumari</w:t>
            </w:r>
          </w:p>
        </w:tc>
      </w:tr>
      <w:tr w:rsidR="007B411D" w14:paraId="3EE58A28" w14:textId="77777777">
        <w:tc>
          <w:tcPr>
            <w:tcW w:w="2425" w:type="dxa"/>
          </w:tcPr>
          <w:p w14:paraId="52BD8CFA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4CD624B7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E4B6EC6" w14:textId="7F050DC2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Senior Engineer</w:t>
            </w:r>
          </w:p>
        </w:tc>
      </w:tr>
      <w:tr w:rsidR="007B411D" w14:paraId="1A3C2461" w14:textId="77777777">
        <w:tc>
          <w:tcPr>
            <w:tcW w:w="2425" w:type="dxa"/>
          </w:tcPr>
          <w:p w14:paraId="06F1ED69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0A2D968F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1F5B562" w14:textId="0D039894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Queensland, Govt. of Australia</w:t>
            </w:r>
          </w:p>
        </w:tc>
      </w:tr>
      <w:tr w:rsidR="007B411D" w14:paraId="44F52C80" w14:textId="77777777">
        <w:tc>
          <w:tcPr>
            <w:tcW w:w="2425" w:type="dxa"/>
          </w:tcPr>
          <w:p w14:paraId="104C646C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5DB54C23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0F36D0CE" w14:textId="77777777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2009</w:t>
            </w:r>
          </w:p>
        </w:tc>
      </w:tr>
    </w:tbl>
    <w:p w14:paraId="7034BD85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4A3D155D" w14:textId="77777777">
        <w:tc>
          <w:tcPr>
            <w:tcW w:w="2425" w:type="dxa"/>
          </w:tcPr>
          <w:p w14:paraId="0666033F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12974136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FAD665E" w14:textId="66D8BF8D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M. Arun Kumar</w:t>
            </w:r>
          </w:p>
        </w:tc>
      </w:tr>
      <w:tr w:rsidR="007B411D" w14:paraId="5076F060" w14:textId="77777777">
        <w:tc>
          <w:tcPr>
            <w:tcW w:w="2425" w:type="dxa"/>
          </w:tcPr>
          <w:p w14:paraId="24697C3C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7DCFCF67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285498CE" w14:textId="7D626204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Assistant Commissioner</w:t>
            </w:r>
          </w:p>
        </w:tc>
      </w:tr>
      <w:tr w:rsidR="007B411D" w14:paraId="35E3E955" w14:textId="77777777">
        <w:tc>
          <w:tcPr>
            <w:tcW w:w="2425" w:type="dxa"/>
          </w:tcPr>
          <w:p w14:paraId="7DF06F09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0BE09626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1ECD63E" w14:textId="4931AB09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Commercial Tax, Govt. of Tamilnadu</w:t>
            </w:r>
          </w:p>
        </w:tc>
      </w:tr>
      <w:tr w:rsidR="007B411D" w14:paraId="6A01C4F0" w14:textId="77777777">
        <w:tc>
          <w:tcPr>
            <w:tcW w:w="2425" w:type="dxa"/>
          </w:tcPr>
          <w:p w14:paraId="037B2F6F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27D768BA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0DD97247" w14:textId="3CECE9FB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</w:t>
            </w:r>
            <w:r>
              <w:rPr>
                <w:rFonts w:ascii="Times New Roman" w:hAnsi="Times New Roman" w:cs="Times New Roman"/>
                <w:noProof/>
                <w:lang w:eastAsia="en-IN"/>
              </w:rPr>
              <w:t>14</w:t>
            </w:r>
          </w:p>
        </w:tc>
      </w:tr>
    </w:tbl>
    <w:p w14:paraId="2D3C8924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55EFB1C5" w14:textId="77777777">
        <w:tc>
          <w:tcPr>
            <w:tcW w:w="2425" w:type="dxa"/>
          </w:tcPr>
          <w:p w14:paraId="4CC8094B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3119557E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3F1950C" w14:textId="7C45A6B5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S. Gowtham Sampath Kumar</w:t>
            </w:r>
          </w:p>
        </w:tc>
      </w:tr>
      <w:tr w:rsidR="007B411D" w14:paraId="226AD8CE" w14:textId="77777777">
        <w:tc>
          <w:tcPr>
            <w:tcW w:w="2425" w:type="dxa"/>
          </w:tcPr>
          <w:p w14:paraId="6783A62F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408B4E30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B435D9B" w14:textId="193764AD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Manager</w:t>
            </w:r>
          </w:p>
        </w:tc>
      </w:tr>
      <w:tr w:rsidR="007B411D" w14:paraId="7FDF3930" w14:textId="77777777">
        <w:tc>
          <w:tcPr>
            <w:tcW w:w="2425" w:type="dxa"/>
          </w:tcPr>
          <w:p w14:paraId="780C13F9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lastRenderedPageBreak/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0267400E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E1111A8" w14:textId="52D74B8E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Reserve Bank of India, Mumbai</w:t>
            </w:r>
          </w:p>
        </w:tc>
      </w:tr>
      <w:tr w:rsidR="007B411D" w14:paraId="71EC4A34" w14:textId="77777777">
        <w:tc>
          <w:tcPr>
            <w:tcW w:w="2425" w:type="dxa"/>
          </w:tcPr>
          <w:p w14:paraId="31A1F181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2CBAC080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377B1CA" w14:textId="77777777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</w:t>
            </w:r>
            <w:r>
              <w:rPr>
                <w:rFonts w:ascii="Times New Roman" w:hAnsi="Times New Roman" w:cs="Times New Roman"/>
                <w:noProof/>
                <w:lang w:eastAsia="en-IN"/>
              </w:rPr>
              <w:t>14</w:t>
            </w:r>
          </w:p>
        </w:tc>
      </w:tr>
    </w:tbl>
    <w:p w14:paraId="6380519E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p w14:paraId="4D59A302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p w14:paraId="6A47DE32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p w14:paraId="1E3282BC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032AC8D2" w14:textId="77777777">
        <w:tc>
          <w:tcPr>
            <w:tcW w:w="2425" w:type="dxa"/>
          </w:tcPr>
          <w:p w14:paraId="12CE186D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078BD4EF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A74854E" w14:textId="53EC0263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R. Jagadeesh, IFS</w:t>
            </w:r>
          </w:p>
        </w:tc>
      </w:tr>
      <w:tr w:rsidR="007B411D" w14:paraId="5424B454" w14:textId="77777777">
        <w:tc>
          <w:tcPr>
            <w:tcW w:w="2425" w:type="dxa"/>
          </w:tcPr>
          <w:p w14:paraId="1B66DEB5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547A84FF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7B4D00CD" w14:textId="04656E3A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Deputy Conservator of Forests</w:t>
            </w:r>
          </w:p>
        </w:tc>
      </w:tr>
      <w:tr w:rsidR="007B411D" w14:paraId="3F9833BD" w14:textId="77777777">
        <w:tc>
          <w:tcPr>
            <w:tcW w:w="2425" w:type="dxa"/>
          </w:tcPr>
          <w:p w14:paraId="1F26DE19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312327EB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2CBF3D1C" w14:textId="09FB3583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Environment,Forest and Climate change Department</w:t>
            </w:r>
          </w:p>
        </w:tc>
      </w:tr>
      <w:tr w:rsidR="007B411D" w14:paraId="421D7DF3" w14:textId="77777777">
        <w:tc>
          <w:tcPr>
            <w:tcW w:w="2425" w:type="dxa"/>
          </w:tcPr>
          <w:p w14:paraId="4D05A7F6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6D095B16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AF84937" w14:textId="77777777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</w:t>
            </w:r>
            <w:r>
              <w:rPr>
                <w:rFonts w:ascii="Times New Roman" w:hAnsi="Times New Roman" w:cs="Times New Roman"/>
                <w:noProof/>
                <w:lang w:eastAsia="en-IN"/>
              </w:rPr>
              <w:t>14</w:t>
            </w:r>
          </w:p>
        </w:tc>
      </w:tr>
    </w:tbl>
    <w:p w14:paraId="3D374CCE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B411D" w14:paraId="79DB47C5" w14:textId="77777777">
        <w:tc>
          <w:tcPr>
            <w:tcW w:w="2425" w:type="dxa"/>
          </w:tcPr>
          <w:p w14:paraId="3A056923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0" w:type="dxa"/>
          </w:tcPr>
          <w:p w14:paraId="7C9F4857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05A72FA4" w14:textId="2F4A76A8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S. Sedhu Madhavan, IAS</w:t>
            </w:r>
          </w:p>
        </w:tc>
      </w:tr>
      <w:tr w:rsidR="007B411D" w14:paraId="01A6E3C0" w14:textId="77777777">
        <w:tc>
          <w:tcPr>
            <w:tcW w:w="2425" w:type="dxa"/>
          </w:tcPr>
          <w:p w14:paraId="6C5D3C50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0" w:type="dxa"/>
          </w:tcPr>
          <w:p w14:paraId="4FDFAAB2" w14:textId="77777777" w:rsidR="007B411D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52A43C37" w14:textId="30C2742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Sub collector &amp; Sub Divisional Magistrate</w:t>
            </w:r>
          </w:p>
        </w:tc>
      </w:tr>
      <w:tr w:rsidR="007B411D" w14:paraId="2D979FEF" w14:textId="77777777">
        <w:tc>
          <w:tcPr>
            <w:tcW w:w="2425" w:type="dxa"/>
          </w:tcPr>
          <w:p w14:paraId="7A7BE116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0" w:type="dxa"/>
          </w:tcPr>
          <w:p w14:paraId="7D770CDD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5B357A09" w14:textId="4C45F0BF" w:rsidR="007B411D" w:rsidRPr="004E1186" w:rsidRDefault="007B411D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Revenue Department, Govt of Andrapradesh</w:t>
            </w:r>
          </w:p>
        </w:tc>
      </w:tr>
      <w:tr w:rsidR="007B411D" w14:paraId="66036CA8" w14:textId="77777777">
        <w:tc>
          <w:tcPr>
            <w:tcW w:w="2425" w:type="dxa"/>
          </w:tcPr>
          <w:p w14:paraId="2CDF668C" w14:textId="77777777" w:rsidR="007B411D" w:rsidRPr="00701BFA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0" w:type="dxa"/>
          </w:tcPr>
          <w:p w14:paraId="116DD0B8" w14:textId="77777777" w:rsidR="007B411D" w:rsidRPr="00701BFA" w:rsidRDefault="007B411D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CECDDBD" w14:textId="38804D5C" w:rsidR="007B411D" w:rsidRPr="004E1186" w:rsidRDefault="007B411D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</w:t>
            </w:r>
            <w:r>
              <w:rPr>
                <w:rFonts w:ascii="Times New Roman" w:hAnsi="Times New Roman" w:cs="Times New Roman"/>
                <w:noProof/>
                <w:lang w:eastAsia="en-IN"/>
              </w:rPr>
              <w:t>15</w:t>
            </w:r>
          </w:p>
        </w:tc>
      </w:tr>
    </w:tbl>
    <w:p w14:paraId="19BE5C5E" w14:textId="77777777" w:rsidR="007B411D" w:rsidRDefault="007B411D" w:rsidP="00701BFA">
      <w:pPr>
        <w:rPr>
          <w:rFonts w:ascii="Times New Roman" w:hAnsi="Times New Roman" w:cs="Times New Roman"/>
          <w:noProof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"/>
        <w:gridCol w:w="6655"/>
      </w:tblGrid>
      <w:tr w:rsidR="007438A9" w14:paraId="38344A87" w14:textId="77777777" w:rsidTr="00897980">
        <w:tc>
          <w:tcPr>
            <w:tcW w:w="2425" w:type="dxa"/>
          </w:tcPr>
          <w:p w14:paraId="2F1028E8" w14:textId="77777777" w:rsidR="007438A9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Name</w:t>
            </w:r>
          </w:p>
        </w:tc>
        <w:tc>
          <w:tcPr>
            <w:tcW w:w="278" w:type="dxa"/>
          </w:tcPr>
          <w:p w14:paraId="19FE0920" w14:textId="77777777" w:rsidR="007438A9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41B0D6FC" w14:textId="77777777" w:rsidR="007438A9" w:rsidRPr="004E1186" w:rsidRDefault="007438A9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S. Sedhu Madhavan, IAS</w:t>
            </w:r>
          </w:p>
        </w:tc>
      </w:tr>
      <w:tr w:rsidR="007438A9" w14:paraId="265A7580" w14:textId="77777777" w:rsidTr="00897980">
        <w:tc>
          <w:tcPr>
            <w:tcW w:w="2425" w:type="dxa"/>
          </w:tcPr>
          <w:p w14:paraId="491BF3BC" w14:textId="77777777" w:rsidR="007438A9" w:rsidRPr="00701BFA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Designation</w:t>
            </w:r>
          </w:p>
        </w:tc>
        <w:tc>
          <w:tcPr>
            <w:tcW w:w="278" w:type="dxa"/>
          </w:tcPr>
          <w:p w14:paraId="50625334" w14:textId="77777777" w:rsidR="007438A9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671EDEE9" w14:textId="77777777" w:rsidR="007438A9" w:rsidRPr="00701BFA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Sub collector &amp; Sub Divisional Magistrate</w:t>
            </w:r>
          </w:p>
        </w:tc>
      </w:tr>
      <w:tr w:rsidR="007438A9" w14:paraId="4CD8CD2D" w14:textId="77777777" w:rsidTr="00897980">
        <w:tc>
          <w:tcPr>
            <w:tcW w:w="2425" w:type="dxa"/>
          </w:tcPr>
          <w:p w14:paraId="775A75B4" w14:textId="77777777" w:rsidR="007438A9" w:rsidRPr="00701BFA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Organization</w:t>
            </w: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ab/>
            </w:r>
          </w:p>
        </w:tc>
        <w:tc>
          <w:tcPr>
            <w:tcW w:w="278" w:type="dxa"/>
          </w:tcPr>
          <w:p w14:paraId="64628229" w14:textId="77777777" w:rsidR="007438A9" w:rsidRPr="00701BFA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32283DD4" w14:textId="77777777" w:rsidR="007438A9" w:rsidRPr="004E1186" w:rsidRDefault="007438A9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Revenue Department, Govt of Andrapradesh</w:t>
            </w:r>
          </w:p>
        </w:tc>
      </w:tr>
      <w:tr w:rsidR="007438A9" w14:paraId="5D3450B0" w14:textId="77777777" w:rsidTr="00897980">
        <w:tc>
          <w:tcPr>
            <w:tcW w:w="2425" w:type="dxa"/>
          </w:tcPr>
          <w:p w14:paraId="3444050D" w14:textId="77777777" w:rsidR="007438A9" w:rsidRPr="00701BFA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Year of Graduation</w:t>
            </w:r>
          </w:p>
        </w:tc>
        <w:tc>
          <w:tcPr>
            <w:tcW w:w="278" w:type="dxa"/>
          </w:tcPr>
          <w:p w14:paraId="30828510" w14:textId="77777777" w:rsidR="007438A9" w:rsidRPr="00701BFA" w:rsidRDefault="007438A9">
            <w:pPr>
              <w:rPr>
                <w:rFonts w:ascii="Times New Roman" w:hAnsi="Times New Roman" w:cs="Times New Roman"/>
                <w:noProof/>
                <w:lang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:</w:t>
            </w:r>
          </w:p>
        </w:tc>
        <w:tc>
          <w:tcPr>
            <w:tcW w:w="6655" w:type="dxa"/>
          </w:tcPr>
          <w:p w14:paraId="1A377947" w14:textId="77777777" w:rsidR="007438A9" w:rsidRPr="004E1186" w:rsidRDefault="007438A9">
            <w:pPr>
              <w:spacing w:before="100" w:after="100" w:line="259" w:lineRule="auto"/>
              <w:rPr>
                <w:rFonts w:ascii="Times New Roman" w:hAnsi="Times New Roman" w:cs="Times New Roman"/>
                <w:noProof/>
                <w:lang w:val="en-US" w:eastAsia="en-IN"/>
              </w:rPr>
            </w:pPr>
            <w:r w:rsidRPr="00701BFA">
              <w:rPr>
                <w:rFonts w:ascii="Times New Roman" w:hAnsi="Times New Roman" w:cs="Times New Roman"/>
                <w:noProof/>
                <w:lang w:eastAsia="en-IN"/>
              </w:rPr>
              <w:t>20</w:t>
            </w:r>
            <w:r>
              <w:rPr>
                <w:rFonts w:ascii="Times New Roman" w:hAnsi="Times New Roman" w:cs="Times New Roman"/>
                <w:noProof/>
                <w:lang w:eastAsia="en-IN"/>
              </w:rPr>
              <w:t>15</w:t>
            </w:r>
          </w:p>
        </w:tc>
      </w:tr>
    </w:tbl>
    <w:p w14:paraId="51352F32" w14:textId="77777777" w:rsidR="00756DBB" w:rsidRDefault="00756DBB" w:rsidP="00756DBB"/>
    <w:p w14:paraId="006078A5" w14:textId="77777777" w:rsidR="00BB7638" w:rsidRDefault="00BB7638"/>
    <w:sectPr w:rsidR="00BB7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0NDczMTA3MzY0MzBQ0lEKTi0uzszPAykwrAUAeINFDCwAAAA="/>
  </w:docVars>
  <w:rsids>
    <w:rsidRoot w:val="00756DBB"/>
    <w:rsid w:val="003548A3"/>
    <w:rsid w:val="004E1186"/>
    <w:rsid w:val="00570131"/>
    <w:rsid w:val="00663B5E"/>
    <w:rsid w:val="00701BFA"/>
    <w:rsid w:val="007438A9"/>
    <w:rsid w:val="00756DBB"/>
    <w:rsid w:val="007B411D"/>
    <w:rsid w:val="00897980"/>
    <w:rsid w:val="009F07F4"/>
    <w:rsid w:val="00BB7638"/>
    <w:rsid w:val="00C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6203"/>
  <w15:docId w15:val="{84C22376-4AD8-4AFE-A9EC-20BDDAF0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B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DBB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NIRMAL SNEHA</cp:lastModifiedBy>
  <cp:revision>2</cp:revision>
  <dcterms:created xsi:type="dcterms:W3CDTF">2023-07-04T04:28:00Z</dcterms:created>
  <dcterms:modified xsi:type="dcterms:W3CDTF">2023-07-04T09:49:00Z</dcterms:modified>
</cp:coreProperties>
</file>